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550F2FFA" w:rsidR="004A5E8D" w:rsidRPr="00AA4E79" w:rsidRDefault="009831E7" w:rsidP="000A498C">
      <w:pPr>
        <w:pStyle w:val="BLMH2"/>
        <w:jc w:val="left"/>
        <w:rPr>
          <w:lang w:val="fr-FR"/>
        </w:rPr>
      </w:pPr>
      <w:r w:rsidRPr="00AA4E79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721728" behindDoc="1" locked="0" layoutInCell="1" allowOverlap="1" wp14:anchorId="675D189E" wp14:editId="337B8318">
                <wp:simplePos x="0" y="0"/>
                <wp:positionH relativeFrom="page">
                  <wp:posOffset>296540</wp:posOffset>
                </wp:positionH>
                <wp:positionV relativeFrom="paragraph">
                  <wp:posOffset>20320</wp:posOffset>
                </wp:positionV>
                <wp:extent cx="7791450" cy="412509"/>
                <wp:effectExtent l="0" t="0" r="635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91450" cy="4125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4B69C09" w14:textId="4CEDE5E2" w:rsidR="009831E7" w:rsidRPr="00321ADB" w:rsidRDefault="000A498C" w:rsidP="000A498C">
                            <w:pPr>
                              <w:pStyle w:val="H1"/>
                              <w:spacing w:after="0"/>
                            </w:pPr>
                            <w:r>
                              <w:rPr>
                                <w:noProof/>
                              </w:rPr>
                              <w:t xml:space="preserve">     </w:t>
                            </w:r>
                            <w:r w:rsidR="00AA4E79" w:rsidRPr="00AA4E79">
                              <w:rPr>
                                <w:noProof/>
                              </w:rPr>
                              <w:t>Usage des médias sociaux</w:t>
                            </w:r>
                            <w:r w:rsidR="00E21006">
                              <w:rPr>
                                <w:noProof/>
                              </w:rPr>
                              <w:t> </w:t>
                            </w:r>
                            <w:r w:rsidR="00AA4E79" w:rsidRPr="00AA4E79">
                              <w:rPr>
                                <w:noProof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5D189E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23.35pt;margin-top:1.6pt;width:613.5pt;height:32.5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" fillcolor="white [3201]" stroked="f" strokeweight=".5pt">
                <v:textbox>
                  <w:txbxContent>
                    <w:p w14:paraId="74B69C09" w14:textId="4CEDE5E2" w:rsidR="009831E7" w:rsidRPr="00321ADB" w:rsidRDefault="000A498C" w:rsidP="000A498C">
                      <w:pPr>
                        <w:pStyle w:val="H1"/>
                        <w:spacing w:after="0"/>
                      </w:pPr>
                      <w:r>
                        <w:rPr>
                          <w:noProof/>
                        </w:rPr>
                        <w:t xml:space="preserve">     </w:t>
                      </w:r>
                      <w:r w:rsidR="00AA4E79" w:rsidRPr="00AA4E79">
                        <w:rPr>
                          <w:noProof/>
                        </w:rPr>
                        <w:t>Usage des médias sociaux</w:t>
                      </w:r>
                      <w:r w:rsidR="00E21006">
                        <w:rPr>
                          <w:noProof/>
                        </w:rPr>
                        <w:t> </w:t>
                      </w:r>
                      <w:r w:rsidR="00AA4E79" w:rsidRPr="00AA4E79">
                        <w:rPr>
                          <w:noProof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A154CB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42B06994" wp14:editId="04CF31D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270125" cy="476250"/>
                <wp:effectExtent l="0" t="0" r="15875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70125" cy="476250"/>
                          <a:chOff x="0" y="0"/>
                          <a:chExt cx="2174432" cy="476250"/>
                        </a:xfrm>
                      </wpg:grpSpPr>
                      <wps:wsp>
                        <wps:cNvPr id="4" name="AutoShape 1087"/>
                        <wps:cNvSpPr>
                          <a:spLocks noChangeArrowheads="1"/>
                        </wps:cNvSpPr>
                        <wps:spPr bwMode="auto">
                          <a:xfrm>
                            <a:off x="0" y="10123"/>
                            <a:ext cx="2174432" cy="419639"/>
                          </a:xfrm>
                          <a:prstGeom prst="flowChartTerminator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91391" y="0"/>
                            <a:ext cx="2082598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27B7E" w14:textId="77777777" w:rsidR="00A154CB" w:rsidRPr="0075316A" w:rsidRDefault="00A154CB" w:rsidP="00A154C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Le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traitement des données</w:t>
                              </w:r>
                            </w:p>
                            <w:p w14:paraId="692895FE" w14:textId="77777777" w:rsidR="00A154CB" w:rsidRPr="0075316A" w:rsidRDefault="00A154CB" w:rsidP="00A154CB">
                              <w:pP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</w:pPr>
                              <w:r w:rsidRPr="0075316A"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lang w:val="fr-FR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2B06994" id="Group 1" o:spid="_x0000_s1027" style="position:absolute;margin-left:0;margin-top:0;width:178.75pt;height:37.5pt;z-index:251723776;mso-position-horizontal-relative:margin;mso-width-relative:margin;mso-height-relative:margin" coordsize="21744,47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AutoShape 1087" o:spid="_x0000_s1028" type="#_x0000_t116" style="position:absolute;top:101;width:21744;height:419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" filled="f"/>
                <v:shape id="Text Box 5" o:spid="_x0000_s1029" type="#_x0000_t202" style="position:absolute;left:913;width:20826;height:47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7C627B7E" w14:textId="77777777" w:rsidR="00A154CB" w:rsidRPr="0075316A" w:rsidRDefault="00A154CB" w:rsidP="00A154CB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Le 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traitement des données</w:t>
                        </w:r>
                      </w:p>
                      <w:p w14:paraId="692895FE" w14:textId="77777777" w:rsidR="00A154CB" w:rsidRPr="0075316A" w:rsidRDefault="00A154CB" w:rsidP="00A154CB">
                        <w:pP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</w:pPr>
                        <w:r w:rsidRPr="0075316A"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bCs/>
                            <w:lang w:val="fr-FR"/>
                          </w:rPr>
                          <w:t xml:space="preserve">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Pr="00AA4E79" w:rsidRDefault="00CC53CF" w:rsidP="006A7BEA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  <w:lang w:val="fr-FR"/>
        </w:rPr>
      </w:pPr>
    </w:p>
    <w:p w14:paraId="1B9101F7" w14:textId="77777777" w:rsidR="006A7BEA" w:rsidRPr="00AA4E79" w:rsidRDefault="006A7BEA" w:rsidP="00F8040B">
      <w:pPr>
        <w:spacing w:line="259" w:lineRule="auto"/>
        <w:rPr>
          <w:rFonts w:ascii="Arial" w:hAnsi="Arial" w:cs="Arial"/>
          <w:noProof/>
          <w:sz w:val="28"/>
          <w:szCs w:val="28"/>
          <w:lang w:val="fr-FR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944"/>
        <w:gridCol w:w="4926"/>
      </w:tblGrid>
      <w:tr w:rsidR="00321ADB" w:rsidRPr="00AA4E79" w14:paraId="33E09E0F" w14:textId="77777777" w:rsidTr="000A498C">
        <w:trPr>
          <w:trHeight w:val="850"/>
        </w:trPr>
        <w:tc>
          <w:tcPr>
            <w:tcW w:w="12950" w:type="dxa"/>
            <w:gridSpan w:val="2"/>
          </w:tcPr>
          <w:p w14:paraId="0E961310" w14:textId="68827705" w:rsidR="00321ADB" w:rsidRPr="00AA4E79" w:rsidRDefault="00AA4E79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8"/>
                <w:szCs w:val="8"/>
                <w:lang w:val="fr-FR"/>
              </w:rPr>
            </w:pP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Un groupe d</w:t>
            </w:r>
            <w:r w:rsidR="00E21006">
              <w:rPr>
                <w:b w:val="0"/>
                <w:bCs/>
                <w:noProof/>
                <w:sz w:val="28"/>
                <w:szCs w:val="28"/>
                <w:lang w:val="fr-FR"/>
              </w:rPr>
              <w:t>’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élèves a comparé le nombre d</w:t>
            </w:r>
            <w:r w:rsidR="00E21006">
              <w:rPr>
                <w:b w:val="0"/>
                <w:bCs/>
                <w:noProof/>
                <w:sz w:val="28"/>
                <w:szCs w:val="28"/>
                <w:lang w:val="fr-FR"/>
              </w:rPr>
              <w:t>’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heures passées chaque jour sur leur appli de médias sociaux préférée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.  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br/>
            </w:r>
          </w:p>
          <w:p w14:paraId="2E6600AA" w14:textId="60A219BA" w:rsidR="00321ADB" w:rsidRPr="00AA4E79" w:rsidRDefault="00321ADB" w:rsidP="002C2825">
            <w:pPr>
              <w:pStyle w:val="BLMH1"/>
              <w:spacing w:line="276" w:lineRule="auto"/>
              <w:jc w:val="left"/>
              <w:rPr>
                <w:rFonts w:ascii="Open Sans" w:hAnsi="Open Sans" w:cs="Open Sans"/>
                <w:bCs/>
                <w:noProof/>
                <w:sz w:val="28"/>
                <w:szCs w:val="28"/>
                <w:lang w:val="fr-FR"/>
              </w:rPr>
            </w:pP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1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,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5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;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6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;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2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,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75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;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0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,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5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;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3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,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5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;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2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;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1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,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25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;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8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;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3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;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1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;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0</w:t>
            </w:r>
            <w:r w:rsidR="00AA4E79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,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5, 0</w:t>
            </w:r>
          </w:p>
          <w:p w14:paraId="1A3447E9" w14:textId="77777777" w:rsidR="00321ADB" w:rsidRPr="00AA4E79" w:rsidRDefault="00321ADB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p w14:paraId="62B77A6D" w14:textId="77777777" w:rsidR="00321ADB" w:rsidRPr="00AA4E79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  <w:lang w:val="fr-FR"/>
              </w:rPr>
            </w:pPr>
          </w:p>
        </w:tc>
      </w:tr>
      <w:tr w:rsidR="00321ADB" w:rsidRPr="00AA4E79" w14:paraId="71825FF4" w14:textId="77777777" w:rsidTr="000A498C">
        <w:tc>
          <w:tcPr>
            <w:tcW w:w="6475" w:type="dxa"/>
          </w:tcPr>
          <w:p w14:paraId="4B1C85F5" w14:textId="6B07C0CE" w:rsidR="00321ADB" w:rsidRPr="00AA4E79" w:rsidRDefault="00AA4E79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Quelle </w:t>
            </w:r>
            <w:r w:rsidR="000F7DDA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est </w:t>
            </w:r>
            <w:r w:rsidR="005B6818">
              <w:rPr>
                <w:b w:val="0"/>
                <w:bCs/>
                <w:noProof/>
                <w:sz w:val="28"/>
                <w:szCs w:val="28"/>
                <w:lang w:val="fr-FR"/>
              </w:rPr>
              <w:t>la moyenne des durées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 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?</w:t>
            </w:r>
          </w:p>
          <w:p w14:paraId="204BE00C" w14:textId="77777777" w:rsidR="00321ADB" w:rsidRPr="00AA4E79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  <w:lang w:val="fr-FR"/>
              </w:rPr>
            </w:pPr>
          </w:p>
          <w:p w14:paraId="19DEF03F" w14:textId="77777777" w:rsidR="00321ADB" w:rsidRPr="00AA4E79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  <w:lang w:val="fr-FR"/>
              </w:rPr>
            </w:pPr>
          </w:p>
          <w:p w14:paraId="35F9DFF4" w14:textId="77777777" w:rsidR="00321ADB" w:rsidRPr="00AA4E79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  <w:lang w:val="fr-FR"/>
              </w:rPr>
            </w:pPr>
          </w:p>
          <w:p w14:paraId="0CB06439" w14:textId="77777777" w:rsidR="00321ADB" w:rsidRPr="00AA4E79" w:rsidRDefault="00321ADB" w:rsidP="002C2825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  <w:lang w:val="fr-FR"/>
              </w:rPr>
            </w:pPr>
          </w:p>
        </w:tc>
        <w:tc>
          <w:tcPr>
            <w:tcW w:w="6475" w:type="dxa"/>
          </w:tcPr>
          <w:p w14:paraId="660192A1" w14:textId="5D267C0E" w:rsidR="00321ADB" w:rsidRPr="00AA4E79" w:rsidRDefault="005B6818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r>
              <w:rPr>
                <w:b w:val="0"/>
                <w:bCs/>
                <w:noProof/>
                <w:sz w:val="28"/>
                <w:szCs w:val="28"/>
                <w:lang w:val="fr-FR"/>
              </w:rPr>
              <w:t>Quel est le mode des durées</w:t>
            </w:r>
            <w:r w:rsidR="00AA4E79">
              <w:rPr>
                <w:b w:val="0"/>
                <w:bCs/>
                <w:noProof/>
                <w:sz w:val="28"/>
                <w:szCs w:val="28"/>
                <w:lang w:val="fr-FR"/>
              </w:rPr>
              <w:t> 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?</w:t>
            </w:r>
          </w:p>
          <w:p w14:paraId="656325F8" w14:textId="77777777" w:rsidR="00321ADB" w:rsidRPr="00AA4E79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  <w:lang w:val="fr-FR"/>
              </w:rPr>
            </w:pPr>
          </w:p>
          <w:p w14:paraId="27B4821F" w14:textId="77777777" w:rsidR="00321ADB" w:rsidRPr="00AA4E79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  <w:lang w:val="fr-FR"/>
              </w:rPr>
            </w:pPr>
          </w:p>
          <w:p w14:paraId="52F0AFBC" w14:textId="77777777" w:rsidR="00321ADB" w:rsidRPr="00AA4E79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  <w:lang w:val="fr-FR"/>
              </w:rPr>
            </w:pPr>
          </w:p>
          <w:p w14:paraId="76929C48" w14:textId="77777777" w:rsidR="00321ADB" w:rsidRPr="00AA4E79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  <w:lang w:val="fr-FR"/>
              </w:rPr>
            </w:pPr>
          </w:p>
        </w:tc>
      </w:tr>
      <w:tr w:rsidR="00321ADB" w:rsidRPr="00AA4E79" w14:paraId="63E95E70" w14:textId="77777777" w:rsidTr="002C2825">
        <w:trPr>
          <w:trHeight w:val="2824"/>
        </w:trPr>
        <w:tc>
          <w:tcPr>
            <w:tcW w:w="12950" w:type="dxa"/>
            <w:gridSpan w:val="2"/>
          </w:tcPr>
          <w:p w14:paraId="31A7FFC3" w14:textId="31A4D13B" w:rsidR="00321ADB" w:rsidRPr="00AA4E79" w:rsidRDefault="00AA4E79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bookmarkStart w:id="0" w:name="_Hlk131235690"/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Modifie les données pour changer la moyenne, mais pas le mode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. 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br/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Explique ton raisonnement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.</w:t>
            </w:r>
            <w:bookmarkStart w:id="1" w:name="_GoBack"/>
            <w:bookmarkEnd w:id="1"/>
          </w:p>
          <w:bookmarkEnd w:id="0"/>
          <w:p w14:paraId="150BB9E1" w14:textId="77777777" w:rsidR="00321ADB" w:rsidRPr="00AA4E79" w:rsidRDefault="00321ADB" w:rsidP="002C2825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  <w:lang w:val="fr-FR"/>
              </w:rPr>
            </w:pPr>
          </w:p>
          <w:p w14:paraId="7DE69EA3" w14:textId="77777777" w:rsidR="00321ADB" w:rsidRPr="00AA4E79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  <w:lang w:val="fr-FR"/>
              </w:rPr>
            </w:pPr>
          </w:p>
          <w:p w14:paraId="580571BE" w14:textId="77777777" w:rsidR="00321ADB" w:rsidRPr="00AA4E79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  <w:lang w:val="fr-FR"/>
              </w:rPr>
            </w:pPr>
          </w:p>
        </w:tc>
      </w:tr>
      <w:tr w:rsidR="00321ADB" w:rsidRPr="00AA4E79" w14:paraId="52C7B1E4" w14:textId="77777777" w:rsidTr="000A498C">
        <w:trPr>
          <w:trHeight w:val="1709"/>
        </w:trPr>
        <w:tc>
          <w:tcPr>
            <w:tcW w:w="12950" w:type="dxa"/>
            <w:gridSpan w:val="2"/>
          </w:tcPr>
          <w:p w14:paraId="0AD8D56B" w14:textId="77D73269" w:rsidR="00321ADB" w:rsidRPr="00AA4E79" w:rsidRDefault="00AA4E79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bookmarkStart w:id="2" w:name="_Hlk131235739"/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Modifie les données pour que la moyenne et le mode soient égaux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. 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br/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Explique ton raisonnement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.</w:t>
            </w:r>
          </w:p>
          <w:p w14:paraId="3B801E79" w14:textId="77777777" w:rsidR="00321ADB" w:rsidRPr="00AA4E79" w:rsidRDefault="00321ADB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</w:p>
          <w:bookmarkEnd w:id="2"/>
          <w:p w14:paraId="3D1DCF11" w14:textId="77777777" w:rsidR="00321ADB" w:rsidRPr="00AA4E79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  <w:lang w:val="fr-FR"/>
              </w:rPr>
            </w:pPr>
          </w:p>
          <w:p w14:paraId="3B9D811D" w14:textId="77777777" w:rsidR="00321ADB" w:rsidRPr="00AA4E79" w:rsidRDefault="00321ADB" w:rsidP="002C2825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  <w:lang w:val="fr-FR"/>
              </w:rPr>
            </w:pPr>
          </w:p>
          <w:p w14:paraId="246F0962" w14:textId="77777777" w:rsidR="00321ADB" w:rsidRPr="00AA4E79" w:rsidRDefault="00321ADB" w:rsidP="002C2825">
            <w:pPr>
              <w:pStyle w:val="BLMH1"/>
              <w:spacing w:line="276" w:lineRule="auto"/>
              <w:rPr>
                <w:noProof/>
                <w:sz w:val="28"/>
                <w:szCs w:val="28"/>
                <w:lang w:val="fr-FR"/>
              </w:rPr>
            </w:pPr>
          </w:p>
        </w:tc>
      </w:tr>
      <w:tr w:rsidR="00321ADB" w:rsidRPr="00AA4E79" w14:paraId="6B80F040" w14:textId="77777777" w:rsidTr="00872A5E">
        <w:trPr>
          <w:trHeight w:val="2353"/>
        </w:trPr>
        <w:tc>
          <w:tcPr>
            <w:tcW w:w="12950" w:type="dxa"/>
            <w:gridSpan w:val="2"/>
          </w:tcPr>
          <w:p w14:paraId="520067FF" w14:textId="038A9025" w:rsidR="00321ADB" w:rsidRPr="00AA4E79" w:rsidRDefault="00AA4E79" w:rsidP="002C2825">
            <w:pPr>
              <w:pStyle w:val="BLMH1"/>
              <w:spacing w:line="276" w:lineRule="auto"/>
              <w:jc w:val="left"/>
              <w:rPr>
                <w:b w:val="0"/>
                <w:bCs/>
                <w:noProof/>
                <w:sz w:val="28"/>
                <w:szCs w:val="28"/>
                <w:lang w:val="fr-FR"/>
              </w:rPr>
            </w:pPr>
            <w:bookmarkStart w:id="3" w:name="_Hlk131237508"/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Les </w:t>
            </w:r>
            <w:r w:rsidR="00192523">
              <w:rPr>
                <w:b w:val="0"/>
                <w:bCs/>
                <w:noProof/>
                <w:sz w:val="28"/>
                <w:szCs w:val="28"/>
                <w:lang w:val="fr-FR"/>
              </w:rPr>
              <w:t>durées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</w:t>
            </w:r>
            <w:r w:rsidR="005B6818">
              <w:rPr>
                <w:b w:val="0"/>
                <w:bCs/>
                <w:noProof/>
                <w:sz w:val="28"/>
                <w:szCs w:val="28"/>
                <w:lang w:val="fr-FR"/>
              </w:rPr>
              <w:t>pour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3</w:t>
            </w:r>
            <w:r w:rsidR="00E21006">
              <w:rPr>
                <w:b w:val="0"/>
                <w:bCs/>
                <w:noProof/>
                <w:sz w:val="28"/>
                <w:szCs w:val="28"/>
                <w:lang w:val="fr-FR"/>
              </w:rPr>
              <w:t> 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autres élèves sont ajouté</w:t>
            </w:r>
            <w:r w:rsidR="00911DE2">
              <w:rPr>
                <w:b w:val="0"/>
                <w:bCs/>
                <w:noProof/>
                <w:sz w:val="28"/>
                <w:szCs w:val="28"/>
                <w:lang w:val="fr-FR"/>
              </w:rPr>
              <w:t>e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s</w:t>
            </w:r>
            <w:r>
              <w:rPr>
                <w:b w:val="0"/>
                <w:bCs/>
                <w:noProof/>
                <w:sz w:val="28"/>
                <w:szCs w:val="28"/>
                <w:lang w:val="fr-FR"/>
              </w:rPr>
              <w:t> 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: 0</w:t>
            </w:r>
            <w:r>
              <w:rPr>
                <w:b w:val="0"/>
                <w:bCs/>
                <w:noProof/>
                <w:sz w:val="28"/>
                <w:szCs w:val="28"/>
                <w:lang w:val="fr-FR"/>
              </w:rPr>
              <w:t>,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75</w:t>
            </w:r>
            <w:r>
              <w:rPr>
                <w:b w:val="0"/>
                <w:bCs/>
                <w:noProof/>
                <w:sz w:val="28"/>
                <w:szCs w:val="28"/>
                <w:lang w:val="fr-FR"/>
              </w:rPr>
              <w:t>;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2</w:t>
            </w:r>
            <w:r>
              <w:rPr>
                <w:b w:val="0"/>
                <w:bCs/>
                <w:noProof/>
                <w:sz w:val="28"/>
                <w:szCs w:val="28"/>
                <w:lang w:val="fr-FR"/>
              </w:rPr>
              <w:t>,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25</w:t>
            </w:r>
            <w:r>
              <w:rPr>
                <w:b w:val="0"/>
                <w:bCs/>
                <w:noProof/>
                <w:sz w:val="28"/>
                <w:szCs w:val="28"/>
                <w:lang w:val="fr-FR"/>
              </w:rPr>
              <w:t>;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0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br/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Comment ces </w:t>
            </w:r>
            <w:r w:rsidR="005B6818">
              <w:rPr>
                <w:b w:val="0"/>
                <w:bCs/>
                <w:noProof/>
                <w:sz w:val="28"/>
                <w:szCs w:val="28"/>
                <w:lang w:val="fr-FR"/>
              </w:rPr>
              <w:t>temps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</w:t>
            </w:r>
            <w:r w:rsidR="005B6818">
              <w:rPr>
                <w:b w:val="0"/>
                <w:bCs/>
                <w:noProof/>
                <w:sz w:val="28"/>
                <w:szCs w:val="28"/>
                <w:lang w:val="fr-FR"/>
              </w:rPr>
              <w:t>modifient-ils</w:t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 xml:space="preserve"> la moyenne et le mode</w:t>
            </w:r>
            <w:r w:rsidR="00E21006">
              <w:rPr>
                <w:b w:val="0"/>
                <w:bCs/>
                <w:noProof/>
                <w:sz w:val="28"/>
                <w:szCs w:val="28"/>
                <w:lang w:val="fr-FR"/>
              </w:rPr>
              <w:t> 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?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br/>
            </w:r>
            <w:r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Explique ton raisonnement</w:t>
            </w:r>
            <w:r w:rsidR="00321ADB" w:rsidRPr="00AA4E79">
              <w:rPr>
                <w:b w:val="0"/>
                <w:bCs/>
                <w:noProof/>
                <w:sz w:val="28"/>
                <w:szCs w:val="28"/>
                <w:lang w:val="fr-FR"/>
              </w:rPr>
              <w:t>.</w:t>
            </w:r>
          </w:p>
          <w:bookmarkEnd w:id="3"/>
          <w:p w14:paraId="74A27840" w14:textId="036E9137" w:rsidR="00321ADB" w:rsidRPr="00AA4E79" w:rsidRDefault="00321ADB" w:rsidP="002C2825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  <w:lang w:val="fr-FR"/>
              </w:rPr>
            </w:pPr>
          </w:p>
          <w:p w14:paraId="43C5AA72" w14:textId="77777777" w:rsidR="001A1D4E" w:rsidRPr="00AA4E79" w:rsidRDefault="001A1D4E" w:rsidP="002C2825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  <w:lang w:val="fr-FR"/>
              </w:rPr>
            </w:pPr>
          </w:p>
          <w:p w14:paraId="262B7053" w14:textId="77777777" w:rsidR="00321ADB" w:rsidRPr="00AA4E79" w:rsidRDefault="00321ADB" w:rsidP="002C2825">
            <w:pPr>
              <w:pStyle w:val="BLMH1"/>
              <w:spacing w:line="276" w:lineRule="auto"/>
              <w:jc w:val="left"/>
              <w:rPr>
                <w:noProof/>
                <w:sz w:val="28"/>
                <w:szCs w:val="28"/>
                <w:lang w:val="fr-FR"/>
              </w:rPr>
            </w:pPr>
          </w:p>
        </w:tc>
      </w:tr>
    </w:tbl>
    <w:p w14:paraId="561F55CF" w14:textId="276CFDC2" w:rsidR="00F8040B" w:rsidRPr="00AA4E79" w:rsidRDefault="00F8040B" w:rsidP="001A1D4E">
      <w:pPr>
        <w:tabs>
          <w:tab w:val="left" w:pos="1648"/>
        </w:tabs>
        <w:spacing w:before="240" w:after="160" w:line="259" w:lineRule="auto"/>
        <w:rPr>
          <w:rFonts w:ascii="Arial" w:hAnsi="Arial" w:cs="Arial"/>
          <w:noProof/>
          <w:sz w:val="32"/>
          <w:szCs w:val="40"/>
          <w:lang w:val="fr-FR"/>
        </w:rPr>
      </w:pPr>
    </w:p>
    <w:sectPr w:rsidR="00F8040B" w:rsidRPr="00AA4E79" w:rsidSect="000A498C">
      <w:headerReference w:type="default" r:id="rId11"/>
      <w:footerReference w:type="default" r:id="rId12"/>
      <w:pgSz w:w="12240" w:h="15840"/>
      <w:pgMar w:top="1440" w:right="900" w:bottom="56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B1C6A2" w14:textId="77777777" w:rsidR="00EC60F1" w:rsidRDefault="00EC60F1" w:rsidP="00D34720">
      <w:r>
        <w:separator/>
      </w:r>
    </w:p>
  </w:endnote>
  <w:endnote w:type="continuationSeparator" w:id="0">
    <w:p w14:paraId="66238E1A" w14:textId="77777777" w:rsidR="00EC60F1" w:rsidRDefault="00EC60F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99A9F" w14:textId="77777777" w:rsidR="00A154CB" w:rsidRPr="00A436E1" w:rsidRDefault="00A154CB" w:rsidP="00A154C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b/>
        <w:sz w:val="15"/>
        <w:szCs w:val="15"/>
        <w:lang w:val="fr-FR"/>
      </w:rPr>
      <w:t xml:space="preserve">Mathologie </w:t>
    </w:r>
    <w:r>
      <w:rPr>
        <w:rFonts w:ascii="Arial" w:hAnsi="Arial" w:cs="Arial"/>
        <w:b/>
        <w:sz w:val="15"/>
        <w:szCs w:val="15"/>
        <w:lang w:val="fr-FR"/>
      </w:rPr>
      <w:t>8</w:t>
    </w:r>
    <w:r w:rsidRPr="00A436E1">
      <w:rPr>
        <w:rFonts w:ascii="Arial" w:hAnsi="Arial" w:cs="Arial"/>
        <w:b/>
        <w:sz w:val="15"/>
        <w:szCs w:val="15"/>
        <w:lang w:val="fr-FR"/>
      </w:rPr>
      <w:t xml:space="preserve">, </w:t>
    </w:r>
    <w:r w:rsidRPr="00A436E1">
      <w:rPr>
        <w:rFonts w:ascii="Arial" w:hAnsi="Arial" w:cs="Arial"/>
        <w:b/>
        <w:i/>
        <w:iCs/>
        <w:sz w:val="15"/>
        <w:szCs w:val="15"/>
        <w:lang w:val="fr-FR"/>
      </w:rPr>
      <w:t>Le</w:t>
    </w:r>
    <w:r>
      <w:rPr>
        <w:rFonts w:ascii="Arial" w:hAnsi="Arial" w:cs="Arial"/>
        <w:b/>
        <w:i/>
        <w:iCs/>
        <w:sz w:val="15"/>
        <w:szCs w:val="15"/>
        <w:lang w:val="fr-FR"/>
      </w:rPr>
      <w:t xml:space="preserve"> traitement des données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  <w:p w14:paraId="2F1803C8" w14:textId="4CBD1012" w:rsidR="00D34720" w:rsidRPr="00A154CB" w:rsidRDefault="00A154CB" w:rsidP="00A154CB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3E81D83D" wp14:editId="16516C8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48327" w14:textId="77777777" w:rsidR="00EC60F1" w:rsidRDefault="00EC60F1" w:rsidP="00D34720">
      <w:r>
        <w:separator/>
      </w:r>
    </w:p>
  </w:footnote>
  <w:footnote w:type="continuationSeparator" w:id="0">
    <w:p w14:paraId="7C125BF3" w14:textId="77777777" w:rsidR="00EC60F1" w:rsidRDefault="00EC60F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96113AB" w:rsidR="00D34720" w:rsidRPr="001E2E98" w:rsidRDefault="00A154CB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342BC2"/>
    <w:multiLevelType w:val="hybridMultilevel"/>
    <w:tmpl w:val="BB38F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1618B"/>
    <w:rsid w:val="0002406D"/>
    <w:rsid w:val="000A498C"/>
    <w:rsid w:val="000B0FE6"/>
    <w:rsid w:val="000B3320"/>
    <w:rsid w:val="000B700C"/>
    <w:rsid w:val="000C0CE9"/>
    <w:rsid w:val="000C4501"/>
    <w:rsid w:val="000F183D"/>
    <w:rsid w:val="000F7DDA"/>
    <w:rsid w:val="00116790"/>
    <w:rsid w:val="00165C8E"/>
    <w:rsid w:val="0017584D"/>
    <w:rsid w:val="00190073"/>
    <w:rsid w:val="00192523"/>
    <w:rsid w:val="001A1D4E"/>
    <w:rsid w:val="001C04A3"/>
    <w:rsid w:val="001C569E"/>
    <w:rsid w:val="001D52F1"/>
    <w:rsid w:val="001D77FA"/>
    <w:rsid w:val="001E0F06"/>
    <w:rsid w:val="001F3CC6"/>
    <w:rsid w:val="001F7C12"/>
    <w:rsid w:val="0021144A"/>
    <w:rsid w:val="00211742"/>
    <w:rsid w:val="00211CA8"/>
    <w:rsid w:val="00257E5C"/>
    <w:rsid w:val="00266123"/>
    <w:rsid w:val="00281C1E"/>
    <w:rsid w:val="00287135"/>
    <w:rsid w:val="0029125E"/>
    <w:rsid w:val="002965D2"/>
    <w:rsid w:val="002A53CB"/>
    <w:rsid w:val="002B0BB4"/>
    <w:rsid w:val="002B266C"/>
    <w:rsid w:val="002C2825"/>
    <w:rsid w:val="002D5829"/>
    <w:rsid w:val="002E5788"/>
    <w:rsid w:val="00321ADB"/>
    <w:rsid w:val="003235D9"/>
    <w:rsid w:val="0033109D"/>
    <w:rsid w:val="00336D11"/>
    <w:rsid w:val="00366CCD"/>
    <w:rsid w:val="00383490"/>
    <w:rsid w:val="003840D0"/>
    <w:rsid w:val="003B7ACA"/>
    <w:rsid w:val="003D06D1"/>
    <w:rsid w:val="003E4AD0"/>
    <w:rsid w:val="003F4BEA"/>
    <w:rsid w:val="00406998"/>
    <w:rsid w:val="004364E3"/>
    <w:rsid w:val="00436C5D"/>
    <w:rsid w:val="004470B7"/>
    <w:rsid w:val="0045288A"/>
    <w:rsid w:val="00453283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2976"/>
    <w:rsid w:val="004D528E"/>
    <w:rsid w:val="004F300B"/>
    <w:rsid w:val="00501493"/>
    <w:rsid w:val="00502182"/>
    <w:rsid w:val="005144BF"/>
    <w:rsid w:val="00514E22"/>
    <w:rsid w:val="00533116"/>
    <w:rsid w:val="0059113D"/>
    <w:rsid w:val="00597AE6"/>
    <w:rsid w:val="005A2DFB"/>
    <w:rsid w:val="005A734D"/>
    <w:rsid w:val="005B49B7"/>
    <w:rsid w:val="005B6818"/>
    <w:rsid w:val="005C44FF"/>
    <w:rsid w:val="005C5172"/>
    <w:rsid w:val="005C7F90"/>
    <w:rsid w:val="005E4EDF"/>
    <w:rsid w:val="0060031B"/>
    <w:rsid w:val="006203B2"/>
    <w:rsid w:val="00626AD6"/>
    <w:rsid w:val="00647880"/>
    <w:rsid w:val="00654DCE"/>
    <w:rsid w:val="00661707"/>
    <w:rsid w:val="00675561"/>
    <w:rsid w:val="00677CDA"/>
    <w:rsid w:val="00696EE0"/>
    <w:rsid w:val="006A7BEA"/>
    <w:rsid w:val="006B1FD1"/>
    <w:rsid w:val="006D127A"/>
    <w:rsid w:val="006D480C"/>
    <w:rsid w:val="006F193A"/>
    <w:rsid w:val="006F4BA3"/>
    <w:rsid w:val="006F4BAA"/>
    <w:rsid w:val="006F4E10"/>
    <w:rsid w:val="00701EE7"/>
    <w:rsid w:val="007369A7"/>
    <w:rsid w:val="00736C10"/>
    <w:rsid w:val="00753B0D"/>
    <w:rsid w:val="00767914"/>
    <w:rsid w:val="00767B69"/>
    <w:rsid w:val="00767BFC"/>
    <w:rsid w:val="00792964"/>
    <w:rsid w:val="007A1494"/>
    <w:rsid w:val="007A65CA"/>
    <w:rsid w:val="007E76A1"/>
    <w:rsid w:val="008121C7"/>
    <w:rsid w:val="00815073"/>
    <w:rsid w:val="00825DAC"/>
    <w:rsid w:val="00836AE6"/>
    <w:rsid w:val="008576EE"/>
    <w:rsid w:val="00866222"/>
    <w:rsid w:val="00872A5E"/>
    <w:rsid w:val="00873135"/>
    <w:rsid w:val="00874486"/>
    <w:rsid w:val="008B615D"/>
    <w:rsid w:val="008B6303"/>
    <w:rsid w:val="008B6E39"/>
    <w:rsid w:val="008B78E1"/>
    <w:rsid w:val="008B7B3A"/>
    <w:rsid w:val="008E5725"/>
    <w:rsid w:val="009074A0"/>
    <w:rsid w:val="00911DE2"/>
    <w:rsid w:val="00920E56"/>
    <w:rsid w:val="009300D1"/>
    <w:rsid w:val="00931974"/>
    <w:rsid w:val="00944D66"/>
    <w:rsid w:val="00954B59"/>
    <w:rsid w:val="009616D0"/>
    <w:rsid w:val="009706D6"/>
    <w:rsid w:val="009831E7"/>
    <w:rsid w:val="0099201E"/>
    <w:rsid w:val="009A3373"/>
    <w:rsid w:val="009A6D95"/>
    <w:rsid w:val="009B090B"/>
    <w:rsid w:val="009B1738"/>
    <w:rsid w:val="009D7A6D"/>
    <w:rsid w:val="009F2263"/>
    <w:rsid w:val="00A02062"/>
    <w:rsid w:val="00A154CB"/>
    <w:rsid w:val="00A219B2"/>
    <w:rsid w:val="00A22D29"/>
    <w:rsid w:val="00A37397"/>
    <w:rsid w:val="00A41474"/>
    <w:rsid w:val="00A41B3B"/>
    <w:rsid w:val="00A439A8"/>
    <w:rsid w:val="00A453D3"/>
    <w:rsid w:val="00A4607C"/>
    <w:rsid w:val="00AA4E79"/>
    <w:rsid w:val="00AB5722"/>
    <w:rsid w:val="00AC5A6A"/>
    <w:rsid w:val="00AE3EBA"/>
    <w:rsid w:val="00AF1FE2"/>
    <w:rsid w:val="00B04AEE"/>
    <w:rsid w:val="00B63D57"/>
    <w:rsid w:val="00B66EF1"/>
    <w:rsid w:val="00B70EF7"/>
    <w:rsid w:val="00B74741"/>
    <w:rsid w:val="00B776E9"/>
    <w:rsid w:val="00B77C9C"/>
    <w:rsid w:val="00B87757"/>
    <w:rsid w:val="00B920FB"/>
    <w:rsid w:val="00B970BA"/>
    <w:rsid w:val="00BA4864"/>
    <w:rsid w:val="00BB1935"/>
    <w:rsid w:val="00BB260A"/>
    <w:rsid w:val="00BD4C02"/>
    <w:rsid w:val="00BF0FB8"/>
    <w:rsid w:val="00BF1B75"/>
    <w:rsid w:val="00C06DF8"/>
    <w:rsid w:val="00C14B3A"/>
    <w:rsid w:val="00C3059F"/>
    <w:rsid w:val="00C31F64"/>
    <w:rsid w:val="00C54BA7"/>
    <w:rsid w:val="00C73B06"/>
    <w:rsid w:val="00C96742"/>
    <w:rsid w:val="00CB5A68"/>
    <w:rsid w:val="00CC53CF"/>
    <w:rsid w:val="00CD079A"/>
    <w:rsid w:val="00CE74B1"/>
    <w:rsid w:val="00CF266C"/>
    <w:rsid w:val="00D01712"/>
    <w:rsid w:val="00D0209B"/>
    <w:rsid w:val="00D1611F"/>
    <w:rsid w:val="00D32F96"/>
    <w:rsid w:val="00D34720"/>
    <w:rsid w:val="00D61387"/>
    <w:rsid w:val="00D63E4F"/>
    <w:rsid w:val="00D66213"/>
    <w:rsid w:val="00D719C1"/>
    <w:rsid w:val="00D92395"/>
    <w:rsid w:val="00DB61AE"/>
    <w:rsid w:val="00DC41F8"/>
    <w:rsid w:val="00DD3693"/>
    <w:rsid w:val="00DD4CBB"/>
    <w:rsid w:val="00DE0E67"/>
    <w:rsid w:val="00DF5067"/>
    <w:rsid w:val="00E1030E"/>
    <w:rsid w:val="00E155B4"/>
    <w:rsid w:val="00E21006"/>
    <w:rsid w:val="00E30573"/>
    <w:rsid w:val="00E35E7E"/>
    <w:rsid w:val="00E50AE2"/>
    <w:rsid w:val="00E566A0"/>
    <w:rsid w:val="00E5713A"/>
    <w:rsid w:val="00E70115"/>
    <w:rsid w:val="00E71BA4"/>
    <w:rsid w:val="00EC60F1"/>
    <w:rsid w:val="00EE511B"/>
    <w:rsid w:val="00EF7682"/>
    <w:rsid w:val="00F0336C"/>
    <w:rsid w:val="00F307F6"/>
    <w:rsid w:val="00F320D5"/>
    <w:rsid w:val="00F42266"/>
    <w:rsid w:val="00F4685D"/>
    <w:rsid w:val="00F50293"/>
    <w:rsid w:val="00F600DD"/>
    <w:rsid w:val="00F61E09"/>
    <w:rsid w:val="00F62B9E"/>
    <w:rsid w:val="00F76456"/>
    <w:rsid w:val="00F8040B"/>
    <w:rsid w:val="00F80C41"/>
    <w:rsid w:val="00FE583C"/>
    <w:rsid w:val="00FF5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C31F64"/>
    <w:pPr>
      <w:spacing w:after="160" w:line="259" w:lineRule="auto"/>
      <w:ind w:left="720"/>
      <w:contextualSpacing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DD4DD-0ED4-4DA9-B965-0B87231256B4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B97E92-446D-6F41-AB73-601ECE5E2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2020-09-01T15:30:00Z</cp:lastPrinted>
  <dcterms:created xsi:type="dcterms:W3CDTF">2025-09-10T12:49:00Z</dcterms:created>
  <dcterms:modified xsi:type="dcterms:W3CDTF">2025-09-10T15:27:00Z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